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17" w:rsidRDefault="00597B17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CV Tom Hendrickx</w:t>
      </w:r>
    </w:p>
    <w:p w:rsidR="00024170" w:rsidRDefault="00597B17">
      <w:r>
        <w:rPr>
          <w:rFonts w:ascii="Helvetica" w:hAnsi="Helvetica" w:cs="Helvetica"/>
          <w:color w:val="333333"/>
          <w:sz w:val="21"/>
          <w:szCs w:val="21"/>
        </w:rPr>
        <w:t xml:space="preserve">Dierenarts TOM HENDRICKX is afgestudeerd in 2000 en werkte daarna 3 jaar in een dierenkliniek in Nederland. </w:t>
      </w:r>
      <w:r>
        <w:rPr>
          <w:rFonts w:ascii="Helvetica" w:hAnsi="Helvetica" w:cs="Helvetica"/>
          <w:color w:val="333333"/>
          <w:sz w:val="21"/>
          <w:szCs w:val="21"/>
        </w:rPr>
        <w:t>I</w:t>
      </w:r>
      <w:r>
        <w:rPr>
          <w:rFonts w:ascii="Helvetica" w:hAnsi="Helvetica" w:cs="Helvetica"/>
          <w:color w:val="333333"/>
          <w:sz w:val="21"/>
          <w:szCs w:val="21"/>
        </w:rPr>
        <w:t>n 2004</w:t>
      </w:r>
      <w:r>
        <w:rPr>
          <w:rFonts w:ascii="Helvetica" w:hAnsi="Helvetica" w:cs="Helvetica"/>
          <w:color w:val="333333"/>
          <w:sz w:val="21"/>
          <w:szCs w:val="21"/>
        </w:rPr>
        <w:t xml:space="preserve"> is hij </w:t>
      </w:r>
      <w:r>
        <w:rPr>
          <w:rFonts w:ascii="Helvetica" w:hAnsi="Helvetica" w:cs="Helvetica"/>
          <w:color w:val="333333"/>
          <w:sz w:val="21"/>
          <w:szCs w:val="21"/>
        </w:rPr>
        <w:t xml:space="preserve"> bij 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Sanimalia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Hasselt gekomen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Hij houdt zich </w:t>
      </w:r>
      <w:r>
        <w:rPr>
          <w:rFonts w:ascii="Helvetica" w:hAnsi="Helvetica" w:cs="Helvetica"/>
          <w:color w:val="333333"/>
          <w:sz w:val="21"/>
          <w:szCs w:val="21"/>
        </w:rPr>
        <w:t>in de eerste plaats bezig met</w:t>
      </w:r>
      <w:r>
        <w:rPr>
          <w:rFonts w:ascii="Helvetica" w:hAnsi="Helvetica" w:cs="Helvetica"/>
          <w:color w:val="333333"/>
          <w:sz w:val="21"/>
          <w:szCs w:val="21"/>
        </w:rPr>
        <w:t xml:space="preserve"> interne geneeskunde en diagnostiek (echografie), en hierbij vooral kankergeneeskunde (oncologie) en hart- en </w:t>
      </w:r>
      <w:r>
        <w:rPr>
          <w:rFonts w:ascii="Helvetica" w:hAnsi="Helvetica" w:cs="Helvetica"/>
          <w:color w:val="333333"/>
          <w:sz w:val="21"/>
          <w:szCs w:val="21"/>
        </w:rPr>
        <w:t>longpatiënten</w:t>
      </w:r>
      <w:r>
        <w:rPr>
          <w:rFonts w:ascii="Helvetica" w:hAnsi="Helvetica" w:cs="Helvetica"/>
          <w:color w:val="333333"/>
          <w:sz w:val="21"/>
          <w:szCs w:val="21"/>
        </w:rPr>
        <w:t>. Hij volgde aan de Universiteit van Birmingham een opleiding kankerbiologie en -geneeskunde. </w:t>
      </w:r>
      <w:r>
        <w:rPr>
          <w:rFonts w:ascii="Helvetica" w:hAnsi="Helvetica" w:cs="Helvetica"/>
          <w:color w:val="333333"/>
          <w:sz w:val="21"/>
          <w:szCs w:val="21"/>
        </w:rPr>
        <w:br/>
        <w:t>Verder is Tom bestuurslid bij het Belgisch Kankerfonds voor Dieren (</w:t>
      </w:r>
      <w:hyperlink r:id="rId5" w:history="1">
        <w:r>
          <w:rPr>
            <w:rStyle w:val="Hyperlink"/>
            <w:rFonts w:ascii="Helvetica" w:hAnsi="Helvetica" w:cs="Helvetica"/>
            <w:color w:val="5A9FB0"/>
            <w:sz w:val="21"/>
            <w:szCs w:val="21"/>
          </w:rPr>
          <w:t>www.bkfd.be</w:t>
        </w:r>
      </w:hyperlink>
      <w:r>
        <w:rPr>
          <w:rFonts w:ascii="Helvetica" w:hAnsi="Helvetica" w:cs="Helvetica"/>
          <w:color w:val="333333"/>
          <w:sz w:val="21"/>
          <w:szCs w:val="21"/>
        </w:rPr>
        <w:t>), de Samenwerkende Diergeneeskundige Kankercentra (</w:t>
      </w:r>
      <w:hyperlink r:id="rId6" w:history="1">
        <w:r>
          <w:rPr>
            <w:rStyle w:val="Hyperlink"/>
            <w:rFonts w:ascii="Helvetica" w:hAnsi="Helvetica" w:cs="Helvetica"/>
            <w:color w:val="5A9FB0"/>
            <w:sz w:val="21"/>
            <w:szCs w:val="21"/>
          </w:rPr>
          <w:t>www.kankerbijdieren.nl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) en bij de Europese vereniging van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kankerbehandelende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dierenartsen ESVONC (European Society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Veterinary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Oncology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hyperlink r:id="rId7" w:history="1">
        <w:r>
          <w:rPr>
            <w:rStyle w:val="Hyperlink"/>
            <w:rFonts w:ascii="Helvetica" w:hAnsi="Helvetica" w:cs="Helvetica"/>
            <w:color w:val="5A9FB0"/>
            <w:sz w:val="21"/>
            <w:szCs w:val="21"/>
          </w:rPr>
          <w:t>www.esvonc.org</w:t>
        </w:r>
      </w:hyperlink>
      <w:r>
        <w:rPr>
          <w:rFonts w:ascii="Helvetica" w:hAnsi="Helvetica" w:cs="Helvetica"/>
          <w:color w:val="333333"/>
          <w:sz w:val="21"/>
          <w:szCs w:val="21"/>
        </w:rPr>
        <w:t>). </w:t>
      </w:r>
      <w:bookmarkStart w:id="0" w:name="_GoBack"/>
      <w:bookmarkEnd w:id="0"/>
    </w:p>
    <w:sectPr w:rsidR="0002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17"/>
    <w:rsid w:val="00024170"/>
    <w:rsid w:val="0059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97B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97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vonc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nkerbijdieren.nl/" TargetMode="External"/><Relationship Id="rId5" Type="http://schemas.openxmlformats.org/officeDocument/2006/relationships/hyperlink" Target="http://www.bkfd.b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2019-03-02T12:49:00Z</dcterms:created>
  <dcterms:modified xsi:type="dcterms:W3CDTF">2019-03-02T12:52:00Z</dcterms:modified>
</cp:coreProperties>
</file>